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29025" w14:textId="77777777" w:rsidR="00463519" w:rsidRDefault="00463519"/>
    <w:p w14:paraId="4EF0C2FE" w14:textId="77777777" w:rsidR="00463519" w:rsidRDefault="00562CE5">
      <w:r>
        <w:t>FOR IMMEDIATE RELEASE</w:t>
      </w:r>
    </w:p>
    <w:p w14:paraId="0575652A" w14:textId="77777777" w:rsidR="00463519" w:rsidRDefault="00562CE5">
      <w:pPr>
        <w:jc w:val="right"/>
        <w:rPr>
          <w:color w:val="FF0000"/>
        </w:rPr>
      </w:pPr>
      <w:r>
        <w:t>October 7</w:t>
      </w:r>
      <w:r>
        <w:rPr>
          <w:color w:val="000000"/>
        </w:rPr>
        <w:t>, 202</w:t>
      </w:r>
      <w:r>
        <w:t>6</w:t>
      </w:r>
    </w:p>
    <w:p w14:paraId="03B6BC67" w14:textId="77777777" w:rsidR="00463519" w:rsidRDefault="00562CE5">
      <w:pPr>
        <w:rPr>
          <w:color w:val="000000"/>
        </w:rPr>
      </w:pPr>
      <w:r>
        <w:rPr>
          <w:color w:val="000000"/>
        </w:rPr>
        <w:t>Lalaine B. Little</w:t>
      </w:r>
    </w:p>
    <w:p w14:paraId="14665B1E" w14:textId="77777777" w:rsidR="00463519" w:rsidRDefault="00562CE5">
      <w:pPr>
        <w:rPr>
          <w:color w:val="000000"/>
        </w:rPr>
      </w:pPr>
      <w:r>
        <w:rPr>
          <w:color w:val="000000"/>
        </w:rPr>
        <w:t>President, League of Women Voters of Wilkes-Barre Area</w:t>
      </w:r>
    </w:p>
    <w:p w14:paraId="35C23B02" w14:textId="77777777" w:rsidR="00463519" w:rsidRDefault="00562CE5">
      <w:pPr>
        <w:rPr>
          <w:color w:val="000000"/>
        </w:rPr>
      </w:pPr>
      <w:r>
        <w:rPr>
          <w:color w:val="000000"/>
        </w:rPr>
        <w:t>(570) 675-3429</w:t>
      </w:r>
    </w:p>
    <w:p w14:paraId="775E7C89" w14:textId="77777777" w:rsidR="00463519" w:rsidRDefault="00562CE5">
      <w:pPr>
        <w:rPr>
          <w:color w:val="000000"/>
        </w:rPr>
      </w:pPr>
      <w:r>
        <w:rPr>
          <w:color w:val="000000"/>
        </w:rPr>
        <w:t>lwvwba@gmail.com</w:t>
      </w:r>
    </w:p>
    <w:p w14:paraId="7EDC988A" w14:textId="77777777" w:rsidR="00463519" w:rsidRDefault="00463519"/>
    <w:p w14:paraId="6FD4E13D" w14:textId="77777777" w:rsidR="00463519" w:rsidRDefault="00463519"/>
    <w:p w14:paraId="54D1CBC8" w14:textId="77777777" w:rsidR="00463519" w:rsidRDefault="00463519"/>
    <w:p w14:paraId="0F83A3C8" w14:textId="77777777" w:rsidR="00463519" w:rsidRDefault="00463519"/>
    <w:p w14:paraId="482EE741" w14:textId="77777777" w:rsidR="00463519" w:rsidRDefault="00562CE5">
      <w:pPr>
        <w:jc w:val="center"/>
      </w:pPr>
      <w:r>
        <w:rPr>
          <w:b/>
          <w:bCs/>
          <w:color w:val="000000"/>
        </w:rPr>
        <w:t xml:space="preserve">League of Women Voters - Wilkes-Barre Area </w:t>
      </w:r>
      <w:r>
        <w:rPr>
          <w:b/>
          <w:bCs/>
        </w:rPr>
        <w:t>Announces</w:t>
      </w:r>
      <w:r>
        <w:rPr>
          <w:b/>
          <w:bCs/>
          <w:color w:val="000000"/>
        </w:rPr>
        <w:t xml:space="preserve"> </w:t>
      </w:r>
      <w:r>
        <w:rPr>
          <w:b/>
          <w:bCs/>
        </w:rPr>
        <w:t>PA Senate 22nd District Candidates Forum</w:t>
      </w:r>
    </w:p>
    <w:p w14:paraId="4A6A79E9" w14:textId="77777777" w:rsidR="00463519" w:rsidRDefault="00463519"/>
    <w:p w14:paraId="71D3BC8E" w14:textId="77777777" w:rsidR="00463519" w:rsidRDefault="00562CE5">
      <w:r>
        <w:t xml:space="preserve">The League of Women Voters - Wilkes-Barre Area will host a candidate forum between </w:t>
      </w:r>
      <w:r>
        <w:rPr>
          <w:b/>
          <w:bCs/>
        </w:rPr>
        <w:t xml:space="preserve">Marty Flynn (D) </w:t>
      </w:r>
      <w:r>
        <w:t>and</w:t>
      </w:r>
      <w:r>
        <w:rPr>
          <w:b/>
          <w:bCs/>
        </w:rPr>
        <w:t xml:space="preserve"> Sharon Soltis Sparano (R)</w:t>
      </w:r>
      <w:r>
        <w:t xml:space="preserve"> for the Pennsylvania State Senate, District 22. Candidates will respond to questions posed by a moderator. Initial questions will be written by the League Board, with additional questions submitted by the audience in attendance. A recording of the Forum will be available later that week on the League of Women Voters -  Wilkes-Barre Area website: </w:t>
      </w:r>
      <w:hyperlink r:id="rId7">
        <w:r>
          <w:rPr>
            <w:color w:val="1155CC"/>
            <w:u w:val="single"/>
          </w:rPr>
          <w:t>https://www.lwvwba.org/</w:t>
        </w:r>
      </w:hyperlink>
      <w:r>
        <w:t xml:space="preserve">  </w:t>
      </w:r>
    </w:p>
    <w:p w14:paraId="62F5766A" w14:textId="77777777" w:rsidR="00463519" w:rsidRDefault="00463519"/>
    <w:p w14:paraId="7DCCB0D2" w14:textId="77777777" w:rsidR="00463519" w:rsidRDefault="00562CE5">
      <w:r>
        <w:t xml:space="preserve">This event is free and open to the public. No political signs will be allowed during the forum. </w:t>
      </w:r>
    </w:p>
    <w:p w14:paraId="30A87335" w14:textId="77777777" w:rsidR="00463519" w:rsidRDefault="00463519"/>
    <w:p w14:paraId="495888F4" w14:textId="77777777" w:rsidR="00463519" w:rsidRDefault="00562CE5">
      <w:r>
        <w:rPr>
          <w:b/>
          <w:bCs/>
        </w:rPr>
        <w:t>When:</w:t>
      </w:r>
      <w:r>
        <w:t xml:space="preserve"> </w:t>
      </w:r>
      <w:r>
        <w:tab/>
        <w:t>7-8:15 pm Wednesday, October 14</w:t>
      </w:r>
    </w:p>
    <w:p w14:paraId="648AC42B" w14:textId="77777777" w:rsidR="00463519" w:rsidRDefault="00562CE5">
      <w:r>
        <w:rPr>
          <w:b/>
          <w:bCs/>
        </w:rPr>
        <w:t>Where</w:t>
      </w:r>
      <w:r>
        <w:t xml:space="preserve">: </w:t>
      </w:r>
      <w:r>
        <w:tab/>
        <w:t>Wilkes University Stark Learning Center Room 130</w:t>
      </w:r>
    </w:p>
    <w:p w14:paraId="3A94830F" w14:textId="77777777" w:rsidR="00463519" w:rsidRDefault="00562CE5">
      <w:pPr>
        <w:ind w:left="720" w:firstLine="720"/>
      </w:pPr>
      <w:r>
        <w:t>150 S. River St, Wilkes-Barre, 18704</w:t>
      </w:r>
    </w:p>
    <w:p w14:paraId="6E749D54" w14:textId="77777777" w:rsidR="00463519" w:rsidRDefault="00562CE5">
      <w:pPr>
        <w:spacing w:before="200"/>
      </w:pPr>
      <w:r>
        <w:t>The League of Women Voters of the Wilkes-Barre Area is a nonpartisan organization that provides free educational resources to citizens so they can make informed decisions on election day.</w:t>
      </w:r>
    </w:p>
    <w:p w14:paraId="0AC49947" w14:textId="77777777" w:rsidR="00463519" w:rsidRDefault="00463519"/>
    <w:p w14:paraId="3338F2B7" w14:textId="77777777" w:rsidR="00463519" w:rsidRDefault="00562CE5">
      <w:r>
        <w:t xml:space="preserve">For more information, contact the League at 570-675-3429 or </w:t>
      </w:r>
      <w:hyperlink r:id="rId8">
        <w:r>
          <w:rPr>
            <w:color w:val="0563C1"/>
            <w:u w:val="single"/>
          </w:rPr>
          <w:t>lwvwba@gmail.com</w:t>
        </w:r>
      </w:hyperlink>
      <w:r>
        <w:t xml:space="preserve">, or visit </w:t>
      </w:r>
      <w:hyperlink r:id="rId9">
        <w:r>
          <w:rPr>
            <w:color w:val="0563C1"/>
            <w:u w:val="single"/>
          </w:rPr>
          <w:t>www.lwvwba.org</w:t>
        </w:r>
      </w:hyperlink>
      <w:r>
        <w:t>.</w:t>
      </w:r>
    </w:p>
    <w:sectPr w:rsidR="00463519">
      <w:headerReference w:type="default" r:id="rId10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23506" w14:textId="77777777" w:rsidR="00562CE5" w:rsidRDefault="00562CE5">
      <w:r>
        <w:separator/>
      </w:r>
    </w:p>
  </w:endnote>
  <w:endnote w:type="continuationSeparator" w:id="0">
    <w:p w14:paraId="18AF5A5F" w14:textId="77777777" w:rsidR="00562CE5" w:rsidRDefault="00562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3C8FBF05-F599-894E-BDA9-61E4C9025733}"/>
    <w:embedBold r:id="rId2" w:fontKey="{1019EE01-A16C-1843-8968-D791FDBE61F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F4223A6C-C63F-6D41-9321-5DF28046D682}"/>
  </w:font>
  <w:font w:name="Calibri Light">
    <w:panose1 w:val="020F0302020204030204"/>
    <w:charset w:val="00"/>
    <w:family w:val="modern"/>
    <w:pitch w:val="variable"/>
    <w:sig w:usb0="00000003" w:usb1="00000000" w:usb2="00000000" w:usb3="00000000" w:csb0="00000001" w:csb1="00000000"/>
    <w:embedRegular r:id="rId4" w:fontKey="{5F19EB12-87FF-1247-80E6-3446BB94A07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92710BD6-5575-8A47-B9A3-F6B9ACBF2B8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C2820" w14:textId="77777777" w:rsidR="00562CE5" w:rsidRDefault="00562CE5">
      <w:r>
        <w:separator/>
      </w:r>
    </w:p>
  </w:footnote>
  <w:footnote w:type="continuationSeparator" w:id="0">
    <w:p w14:paraId="5E31D9AD" w14:textId="77777777" w:rsidR="00562CE5" w:rsidRDefault="00562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2D4DA" w14:textId="77777777" w:rsidR="00463519" w:rsidRDefault="00562CE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15249D55" wp14:editId="38B480C6">
          <wp:extent cx="5943600" cy="1099972"/>
          <wp:effectExtent l="0" t="0" r="0" b="0"/>
          <wp:docPr id="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43600" cy="109997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91C87C3" w14:textId="77777777" w:rsidR="00463519" w:rsidRDefault="0046351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TrueTypeFonts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519"/>
    <w:rsid w:val="00370C7B"/>
    <w:rsid w:val="00463519"/>
    <w:rsid w:val="00562CE5"/>
    <w:rsid w:val="00654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3FF780"/>
  <w15:docId w15:val="{8E92B60E-D819-1D43-8E3D-6B4EFB203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F65F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5F43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F65F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5F43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F65F4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5F43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wvwba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lwvwba.org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wvwba.org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+U4ECm9AGxmup124tyPSi3y5Gg==">CgMxLjA4AHIhMWx0M0JLV05rSHFnR3RtOFlpWWhMemIzaVlxcGpfSHFx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209</Words>
  <Characters>1185</Characters>
  <Application>Microsoft Office Word</Application>
  <DocSecurity>4</DocSecurity>
  <Lines>74</Lines>
  <Paragraphs>60</Paragraphs>
  <ScaleCrop>false</ScaleCrop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LB Little</dc:creator>
  <cp:lastModifiedBy>Kara Krystina Ostroski-Francis, Esq.</cp:lastModifiedBy>
  <cp:revision>2</cp:revision>
  <dcterms:created xsi:type="dcterms:W3CDTF">2026-10-09T11:31:00Z</dcterms:created>
  <dcterms:modified xsi:type="dcterms:W3CDTF">2026-10-09T11:31:00Z</dcterms:modified>
</cp:coreProperties>
</file>